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6DE1" w:rsidRDefault="003B6DE1">
      <w:r w:rsidRPr="00C173EA">
        <w:rPr>
          <w:rFonts w:ascii="Arial" w:eastAsia="Arial" w:hAnsi="Arial" w:cs="Arial"/>
          <w:b/>
          <w:noProof/>
          <w:szCs w:val="24"/>
          <w:lang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B730E7" wp14:editId="47DBBEFF">
                <wp:simplePos x="0" y="0"/>
                <wp:positionH relativeFrom="column">
                  <wp:posOffset>2548890</wp:posOffset>
                </wp:positionH>
                <wp:positionV relativeFrom="paragraph">
                  <wp:posOffset>-433070</wp:posOffset>
                </wp:positionV>
                <wp:extent cx="3171825" cy="1285875"/>
                <wp:effectExtent l="0" t="0" r="28575" b="28575"/>
                <wp:wrapNone/>
                <wp:docPr id="9" name="Cuadro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1825" cy="12858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E07BE" w:rsidRDefault="009E07BE" w:rsidP="009E07BE">
                            <w:pPr>
                              <w:pStyle w:val="Ttulo2"/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="Arial" w:hAnsi="Arial" w:cs="Arial"/>
                                <w:b/>
                                <w:color w:val="auto"/>
                                <w:sz w:val="22"/>
                              </w:rPr>
                            </w:pPr>
                          </w:p>
                          <w:p w:rsidR="00337ED5" w:rsidRPr="00185C31" w:rsidRDefault="00337ED5" w:rsidP="009E07BE">
                            <w:pPr>
                              <w:pStyle w:val="Ttulo2"/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="Arial" w:hAnsi="Arial" w:cs="Arial"/>
                                <w:b/>
                                <w:color w:val="auto"/>
                                <w:sz w:val="22"/>
                              </w:rPr>
                            </w:pPr>
                            <w:r w:rsidRPr="00185C31">
                              <w:rPr>
                                <w:rFonts w:ascii="Arial" w:hAnsi="Arial" w:cs="Arial"/>
                                <w:b/>
                                <w:color w:val="auto"/>
                                <w:sz w:val="22"/>
                              </w:rPr>
                              <w:t>DEPENDENCIA: PRESIDENCIA MUNICIPAL</w:t>
                            </w:r>
                          </w:p>
                          <w:p w:rsidR="00337ED5" w:rsidRPr="00185C31" w:rsidRDefault="002D12B7" w:rsidP="009E07BE">
                            <w:pPr>
                              <w:pStyle w:val="Ttulo2"/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="Arial" w:hAnsi="Arial" w:cs="Arial"/>
                                <w:b/>
                                <w:color w:val="auto"/>
                                <w:sz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auto"/>
                                <w:sz w:val="22"/>
                              </w:rPr>
                              <w:t>SECCIÓN: ECOLOGÍ</w:t>
                            </w:r>
                            <w:r w:rsidR="00337ED5" w:rsidRPr="00185C31">
                              <w:rPr>
                                <w:rFonts w:ascii="Arial" w:hAnsi="Arial" w:cs="Arial"/>
                                <w:b/>
                                <w:color w:val="auto"/>
                                <w:sz w:val="22"/>
                              </w:rPr>
                              <w:t xml:space="preserve">A </w:t>
                            </w:r>
                          </w:p>
                          <w:p w:rsidR="00337ED5" w:rsidRPr="00185C31" w:rsidRDefault="00337ED5" w:rsidP="009E07BE">
                            <w:pPr>
                              <w:pStyle w:val="Ttulo2"/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rPr>
                                <w:rFonts w:ascii="Arial" w:hAnsi="Arial" w:cs="Arial"/>
                                <w:b/>
                                <w:color w:val="auto"/>
                                <w:sz w:val="22"/>
                              </w:rPr>
                            </w:pPr>
                            <w:r w:rsidRPr="00185C31">
                              <w:rPr>
                                <w:rFonts w:ascii="Arial" w:hAnsi="Arial" w:cs="Arial"/>
                                <w:b/>
                                <w:color w:val="auto"/>
                                <w:sz w:val="22"/>
                              </w:rPr>
                              <w:t>EXPEDIENTE: DICTAMEN DE FACTIBILIDAD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B730E7" id="_x0000_t202" coordsize="21600,21600" o:spt="202" path="m,l,21600r21600,l21600,xe">
                <v:stroke joinstyle="miter"/>
                <v:path gradientshapeok="t" o:connecttype="rect"/>
              </v:shapetype>
              <v:shape id="Cuadro de texto 9" o:spid="_x0000_s1026" type="#_x0000_t202" style="position:absolute;margin-left:200.7pt;margin-top:-34.1pt;width:249.75pt;height:101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Qh6jAIAAGwFAAAOAAAAZHJzL2Uyb0RvYy54bWysVEtvGyEQvlfqf0Dcm/W6cWJbWUeuo1SV&#10;oiRqUuWMWbBRWYYC9q776zOwj7ipT1UvwDDfvB9X102lyV44r8AUND8bUSIMh1KZTUF/PN9+mlLi&#10;AzMl02BEQQ/C0+vFxw9XtZ2LMWxBl8IRVGL8vLYF3YZg51nm+VZUzJ+BFQaZElzFApJuk5WO1ai9&#10;0tl4NLrIanCldcCF9/h70zLpIumXUvDwIKUXgeiCom8hnS6d63hmiys23zhmt4p3brB/8KJiyqDR&#10;QdUNC4zsnPpLVaW4Aw8ynHGoMpBScZFiwGjy0btonrbMihQLJsfbIU3+/6nl9/tHR1RZ0BklhlVY&#10;otWOlQ5IKUgQTQAyi0mqrZ8j9skiOjRfoMFi9/8eP2PsjXRVvDEqgnxM92FIMWoiHD8/55f5dDyh&#10;hCMvH08n08tJ1JO9iVvnw1cBFYmPgjqsYUot29/50EJ7SLSmTTw9aFXeKq0TEbtHrLQje4Z1X2+S&#10;q2jiCIVUlMxiYG0A6RUOWrRavwuJeUGXx8l66sg3nYxzYcJF57o2iI5iEj0YBPNTgjr0znTYKCZS&#10;pw6Co1OCf1ocJJJVMGEQrpQBd0pB+XOw3OL76NuYY/ihWTddsddQHrDWDtqR8ZbfKqzHHfPhkTmc&#10;ESwvzn14wENqqAsK3YuSLbjfp/4jHlsXuZTUOHMF9b92zAlK9DeDTT3Lz8/jkCbifHI5RsIdc9bH&#10;HLOrVoDlzXHDWJ6eER90/5QOqhdcD8toFVnMcLRd0NA/V6HdBLheuFguEwjH0rJwZ54sj6pjemO3&#10;PTcvzNmuJeNc3EM/nWz+rjNbbJQ0sNwFkCq1bUxwm9Uu8TjSqfG79RN3xjGdUG9LcvEKAAD//wMA&#10;UEsDBBQABgAIAAAAIQBq+GgH4wAAAAsBAAAPAAAAZHJzL2Rvd25yZXYueG1sTI/LTsMwEEX3SPyD&#10;NUjsWrtpqJoQp6p4SGyI1IJ47JxkSCLicRS7bfj7DitYju7RvWeyzWR7ccTRd440LOYKBFLl6o4a&#10;Da8vj7M1CB8M1aZ3hBp+0MMmv7zITFq7E+3wuA+N4BLyqdHQhjCkUvqqRWv83A1InH250ZrA59jI&#10;ejQnLre9jJRaSWs64oXWDHjXYvW9P1gNzwnuGnXzFHVv28+P4t0X5f1DofX11bS9BRFwCn8w/Oqz&#10;OuTsVLoD1V70GmK1iBnVMFutIxBMJEolIEpGl/ESZJ7J/z/kZwAAAP//AwBQSwECLQAUAAYACAAA&#10;ACEAtoM4kv4AAADhAQAAEwAAAAAAAAAAAAAAAAAAAAAAW0NvbnRlbnRfVHlwZXNdLnhtbFBLAQIt&#10;ABQABgAIAAAAIQA4/SH/1gAAAJQBAAALAAAAAAAAAAAAAAAAAC8BAABfcmVscy8ucmVsc1BLAQIt&#10;ABQABgAIAAAAIQAagQh6jAIAAGwFAAAOAAAAAAAAAAAAAAAAAC4CAABkcnMvZTJvRG9jLnhtbFBL&#10;AQItABQABgAIAAAAIQBq+GgH4wAAAAsBAAAPAAAAAAAAAAAAAAAAAOYEAABkcnMvZG93bnJldi54&#10;bWxQSwUGAAAAAAQABADzAAAA9gUAAAAA&#10;" fillcolor="white [3201]" strokecolor="white [3212]" strokeweight="1pt">
                <v:textbox>
                  <w:txbxContent>
                    <w:p w:rsidR="009E07BE" w:rsidRDefault="009E07BE" w:rsidP="009E07BE">
                      <w:pPr>
                        <w:pStyle w:val="Ttulo2"/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="Arial" w:hAnsi="Arial" w:cs="Arial"/>
                          <w:b/>
                          <w:color w:val="auto"/>
                          <w:sz w:val="22"/>
                        </w:rPr>
                      </w:pPr>
                    </w:p>
                    <w:p w:rsidR="00337ED5" w:rsidRPr="00185C31" w:rsidRDefault="00337ED5" w:rsidP="009E07BE">
                      <w:pPr>
                        <w:pStyle w:val="Ttulo2"/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="Arial" w:hAnsi="Arial" w:cs="Arial"/>
                          <w:b/>
                          <w:color w:val="auto"/>
                          <w:sz w:val="22"/>
                        </w:rPr>
                      </w:pPr>
                      <w:r w:rsidRPr="00185C31">
                        <w:rPr>
                          <w:rFonts w:ascii="Arial" w:hAnsi="Arial" w:cs="Arial"/>
                          <w:b/>
                          <w:color w:val="auto"/>
                          <w:sz w:val="22"/>
                        </w:rPr>
                        <w:t>DEPENDENCIA: PRESIDENCIA MUNICIPAL</w:t>
                      </w:r>
                    </w:p>
                    <w:p w:rsidR="00337ED5" w:rsidRPr="00185C31" w:rsidRDefault="002D12B7" w:rsidP="009E07BE">
                      <w:pPr>
                        <w:pStyle w:val="Ttulo2"/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="Arial" w:hAnsi="Arial" w:cs="Arial"/>
                          <w:b/>
                          <w:color w:val="auto"/>
                          <w:sz w:val="2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auto"/>
                          <w:sz w:val="22"/>
                        </w:rPr>
                        <w:t>SECCIÓN: ECOLOGÍ</w:t>
                      </w:r>
                      <w:r w:rsidR="00337ED5" w:rsidRPr="00185C31">
                        <w:rPr>
                          <w:rFonts w:ascii="Arial" w:hAnsi="Arial" w:cs="Arial"/>
                          <w:b/>
                          <w:color w:val="auto"/>
                          <w:sz w:val="22"/>
                        </w:rPr>
                        <w:t xml:space="preserve">A </w:t>
                      </w:r>
                    </w:p>
                    <w:p w:rsidR="00337ED5" w:rsidRPr="00185C31" w:rsidRDefault="00337ED5" w:rsidP="009E07BE">
                      <w:pPr>
                        <w:pStyle w:val="Ttulo2"/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rPr>
                          <w:rFonts w:ascii="Arial" w:hAnsi="Arial" w:cs="Arial"/>
                          <w:b/>
                          <w:color w:val="auto"/>
                          <w:sz w:val="22"/>
                        </w:rPr>
                      </w:pPr>
                      <w:r w:rsidRPr="00185C31">
                        <w:rPr>
                          <w:rFonts w:ascii="Arial" w:hAnsi="Arial" w:cs="Arial"/>
                          <w:b/>
                          <w:color w:val="auto"/>
                          <w:sz w:val="22"/>
                        </w:rPr>
                        <w:t>EXPEDIENTE: DICTAMEN DE FACTIBILIDAD</w:t>
                      </w:r>
                    </w:p>
                  </w:txbxContent>
                </v:textbox>
              </v:shape>
            </w:pict>
          </mc:Fallback>
        </mc:AlternateContent>
      </w:r>
    </w:p>
    <w:p w:rsidR="003B6DE1" w:rsidRDefault="003B6DE1"/>
    <w:p w:rsidR="003B6DE1" w:rsidRDefault="003B6DE1"/>
    <w:p w:rsidR="003B6DE1" w:rsidRDefault="003B6DE1"/>
    <w:p w:rsidR="00FF65F0" w:rsidRDefault="00B2656C" w:rsidP="004F56B2">
      <w:pPr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El que subscribe C. Carlos Armando Cruz Meza</w:t>
      </w:r>
      <w:r w:rsidR="003B6DE1" w:rsidRPr="004F56B2">
        <w:rPr>
          <w:rFonts w:ascii="Arial" w:hAnsi="Arial" w:cs="Arial"/>
          <w:szCs w:val="24"/>
        </w:rPr>
        <w:t xml:space="preserve"> en mi </w:t>
      </w:r>
      <w:r w:rsidR="00FF65F0" w:rsidRPr="004F56B2">
        <w:rPr>
          <w:rFonts w:ascii="Arial" w:hAnsi="Arial" w:cs="Arial"/>
          <w:szCs w:val="24"/>
        </w:rPr>
        <w:t>carácter</w:t>
      </w:r>
      <w:r w:rsidR="003B6DE1" w:rsidRPr="004F56B2">
        <w:rPr>
          <w:rFonts w:ascii="Arial" w:hAnsi="Arial" w:cs="Arial"/>
          <w:szCs w:val="24"/>
        </w:rPr>
        <w:t xml:space="preserve"> de </w:t>
      </w:r>
      <w:r w:rsidR="003B6DE1" w:rsidRPr="004F56B2">
        <w:rPr>
          <w:rFonts w:ascii="Arial" w:hAnsi="Arial" w:cs="Arial"/>
          <w:b/>
          <w:szCs w:val="24"/>
        </w:rPr>
        <w:t>Director de Ecología y Medio Ambiente del Municipio de Sayula, Jalisco</w:t>
      </w:r>
      <w:r w:rsidR="004F56B2" w:rsidRPr="004F56B2">
        <w:rPr>
          <w:rFonts w:ascii="Arial" w:hAnsi="Arial" w:cs="Arial"/>
          <w:szCs w:val="24"/>
        </w:rPr>
        <w:t>,</w:t>
      </w:r>
      <w:r w:rsidR="003B6DE1" w:rsidRPr="004F56B2">
        <w:rPr>
          <w:rFonts w:ascii="Arial" w:hAnsi="Arial" w:cs="Arial"/>
          <w:szCs w:val="24"/>
        </w:rPr>
        <w:t xml:space="preserve"> en </w:t>
      </w:r>
      <w:r w:rsidR="00FF65F0" w:rsidRPr="004F56B2">
        <w:rPr>
          <w:rFonts w:ascii="Arial" w:hAnsi="Arial" w:cs="Arial"/>
          <w:szCs w:val="24"/>
        </w:rPr>
        <w:t>términos</w:t>
      </w:r>
      <w:r w:rsidR="003B6DE1" w:rsidRPr="004F56B2">
        <w:rPr>
          <w:rFonts w:ascii="Arial" w:hAnsi="Arial" w:cs="Arial"/>
          <w:szCs w:val="24"/>
        </w:rPr>
        <w:t xml:space="preserve"> de los establecidos por los </w:t>
      </w:r>
      <w:r w:rsidR="00FF65F0" w:rsidRPr="004F56B2">
        <w:rPr>
          <w:rFonts w:ascii="Arial" w:hAnsi="Arial" w:cs="Arial"/>
          <w:szCs w:val="24"/>
        </w:rPr>
        <w:t>artículos</w:t>
      </w:r>
      <w:r w:rsidR="003B6DE1" w:rsidRPr="004F56B2">
        <w:rPr>
          <w:rFonts w:ascii="Arial" w:hAnsi="Arial" w:cs="Arial"/>
          <w:szCs w:val="24"/>
        </w:rPr>
        <w:t xml:space="preserve"> 1</w:t>
      </w:r>
      <w:proofErr w:type="gramStart"/>
      <w:r w:rsidR="003B6DE1" w:rsidRPr="004F56B2">
        <w:rPr>
          <w:rFonts w:ascii="Arial" w:hAnsi="Arial" w:cs="Arial"/>
          <w:szCs w:val="24"/>
        </w:rPr>
        <w:t>,2,3,6</w:t>
      </w:r>
      <w:proofErr w:type="gramEnd"/>
      <w:r w:rsidR="003B6DE1" w:rsidRPr="004F56B2">
        <w:rPr>
          <w:rFonts w:ascii="Arial" w:hAnsi="Arial" w:cs="Arial"/>
          <w:szCs w:val="24"/>
        </w:rPr>
        <w:t xml:space="preserve"> fracción XXXVI, y 199 </w:t>
      </w:r>
      <w:r w:rsidR="00FF65F0" w:rsidRPr="004F56B2">
        <w:rPr>
          <w:rFonts w:ascii="Arial" w:hAnsi="Arial" w:cs="Arial"/>
          <w:szCs w:val="24"/>
        </w:rPr>
        <w:t>demás</w:t>
      </w:r>
      <w:r w:rsidR="004F56B2" w:rsidRPr="004F56B2">
        <w:rPr>
          <w:rFonts w:ascii="Arial" w:hAnsi="Arial" w:cs="Arial"/>
          <w:szCs w:val="24"/>
        </w:rPr>
        <w:t xml:space="preserve"> relativos aplicables  </w:t>
      </w:r>
      <w:r w:rsidR="003B6DE1" w:rsidRPr="004F56B2">
        <w:rPr>
          <w:rFonts w:ascii="Arial" w:hAnsi="Arial" w:cs="Arial"/>
          <w:szCs w:val="24"/>
        </w:rPr>
        <w:t xml:space="preserve">del </w:t>
      </w:r>
      <w:r w:rsidR="003B6DE1" w:rsidRPr="004F56B2">
        <w:rPr>
          <w:rFonts w:ascii="Arial" w:hAnsi="Arial" w:cs="Arial"/>
          <w:b/>
          <w:szCs w:val="24"/>
        </w:rPr>
        <w:t xml:space="preserve">Reglamento para la </w:t>
      </w:r>
      <w:r w:rsidR="004F56B2" w:rsidRPr="004F56B2">
        <w:rPr>
          <w:rFonts w:ascii="Arial" w:hAnsi="Arial" w:cs="Arial"/>
          <w:b/>
          <w:szCs w:val="24"/>
        </w:rPr>
        <w:t>P</w:t>
      </w:r>
      <w:r w:rsidR="00FF65F0" w:rsidRPr="004F56B2">
        <w:rPr>
          <w:rFonts w:ascii="Arial" w:hAnsi="Arial" w:cs="Arial"/>
          <w:b/>
          <w:szCs w:val="24"/>
        </w:rPr>
        <w:t>rotección</w:t>
      </w:r>
      <w:r w:rsidR="004F56B2" w:rsidRPr="004F56B2">
        <w:rPr>
          <w:rFonts w:ascii="Arial" w:hAnsi="Arial" w:cs="Arial"/>
          <w:b/>
          <w:szCs w:val="24"/>
        </w:rPr>
        <w:t xml:space="preserve"> del Medio Ambiente y E</w:t>
      </w:r>
      <w:r w:rsidR="003B6DE1" w:rsidRPr="004F56B2">
        <w:rPr>
          <w:rFonts w:ascii="Arial" w:hAnsi="Arial" w:cs="Arial"/>
          <w:b/>
          <w:szCs w:val="24"/>
        </w:rPr>
        <w:t xml:space="preserve">quilibrio del </w:t>
      </w:r>
      <w:r w:rsidR="004F56B2" w:rsidRPr="004F56B2">
        <w:rPr>
          <w:rFonts w:ascii="Arial" w:hAnsi="Arial" w:cs="Arial"/>
          <w:b/>
          <w:szCs w:val="24"/>
        </w:rPr>
        <w:t>M</w:t>
      </w:r>
      <w:r w:rsidR="003B6DE1" w:rsidRPr="004F56B2">
        <w:rPr>
          <w:rFonts w:ascii="Arial" w:hAnsi="Arial" w:cs="Arial"/>
          <w:b/>
          <w:szCs w:val="24"/>
        </w:rPr>
        <w:t xml:space="preserve">unicipio de </w:t>
      </w:r>
      <w:r w:rsidR="00FF65F0" w:rsidRPr="004F56B2">
        <w:rPr>
          <w:rFonts w:ascii="Arial" w:hAnsi="Arial" w:cs="Arial"/>
          <w:b/>
          <w:szCs w:val="24"/>
        </w:rPr>
        <w:t>Sayula</w:t>
      </w:r>
      <w:r w:rsidR="003B6DE1" w:rsidRPr="004F56B2">
        <w:rPr>
          <w:rFonts w:ascii="Arial" w:hAnsi="Arial" w:cs="Arial"/>
          <w:b/>
          <w:szCs w:val="24"/>
        </w:rPr>
        <w:t>, Jalisco</w:t>
      </w:r>
      <w:r w:rsidR="004F56B2" w:rsidRPr="004F56B2">
        <w:rPr>
          <w:rFonts w:ascii="Arial" w:hAnsi="Arial" w:cs="Arial"/>
          <w:b/>
          <w:szCs w:val="24"/>
        </w:rPr>
        <w:t xml:space="preserve"> </w:t>
      </w:r>
      <w:r w:rsidR="004F56B2" w:rsidRPr="004F56B2">
        <w:rPr>
          <w:rFonts w:ascii="Arial" w:hAnsi="Arial" w:cs="Arial"/>
          <w:szCs w:val="24"/>
        </w:rPr>
        <w:t>he teni</w:t>
      </w:r>
      <w:r w:rsidR="004F56B2">
        <w:rPr>
          <w:rFonts w:ascii="Arial" w:hAnsi="Arial" w:cs="Arial"/>
          <w:szCs w:val="24"/>
        </w:rPr>
        <w:t>do a bien expedir el presente:</w:t>
      </w:r>
    </w:p>
    <w:p w:rsidR="004F56B2" w:rsidRPr="008B1223" w:rsidRDefault="009858BD" w:rsidP="004F56B2">
      <w:pPr>
        <w:jc w:val="both"/>
        <w:rPr>
          <w:rFonts w:ascii="Arial" w:hAnsi="Arial" w:cs="Arial"/>
          <w:sz w:val="2"/>
          <w:szCs w:val="24"/>
        </w:rPr>
      </w:pPr>
      <w:r>
        <w:rPr>
          <w:rFonts w:ascii="Arial" w:hAnsi="Arial" w:cs="Arial"/>
          <w:szCs w:val="24"/>
        </w:rPr>
        <w:t xml:space="preserve">  </w:t>
      </w:r>
    </w:p>
    <w:p w:rsidR="00FF65F0" w:rsidRPr="004F56B2" w:rsidRDefault="004F56B2" w:rsidP="00FF65F0">
      <w:pPr>
        <w:jc w:val="center"/>
        <w:rPr>
          <w:rFonts w:ascii="Arial" w:hAnsi="Arial" w:cs="Arial"/>
          <w:b/>
          <w:szCs w:val="24"/>
        </w:rPr>
      </w:pPr>
      <w:r w:rsidRPr="004F56B2">
        <w:rPr>
          <w:rFonts w:ascii="Arial" w:hAnsi="Arial" w:cs="Arial"/>
          <w:b/>
          <w:szCs w:val="24"/>
        </w:rPr>
        <w:t>DICTAMEN DE FACTIBILIDAD AMBIENTAL</w:t>
      </w:r>
    </w:p>
    <w:p w:rsidR="00FF65F0" w:rsidRPr="004F56B2" w:rsidRDefault="00FF65F0" w:rsidP="00FF65F0">
      <w:pPr>
        <w:jc w:val="both"/>
        <w:rPr>
          <w:rFonts w:ascii="Arial" w:hAnsi="Arial" w:cs="Arial"/>
          <w:szCs w:val="24"/>
        </w:rPr>
      </w:pPr>
      <w:r w:rsidRPr="004F56B2">
        <w:rPr>
          <w:rFonts w:ascii="Arial" w:hAnsi="Arial" w:cs="Arial"/>
          <w:szCs w:val="24"/>
        </w:rPr>
        <w:t>El cual tiene fundamento en el marco jurídico antes mencionado y con base a los</w:t>
      </w:r>
      <w:r w:rsidR="007F06D2">
        <w:rPr>
          <w:rFonts w:ascii="Arial" w:hAnsi="Arial" w:cs="Arial"/>
          <w:szCs w:val="24"/>
        </w:rPr>
        <w:t xml:space="preserve">  </w:t>
      </w:r>
      <w:r w:rsidR="00663920">
        <w:rPr>
          <w:rFonts w:ascii="Arial" w:hAnsi="Arial" w:cs="Arial"/>
          <w:szCs w:val="24"/>
        </w:rPr>
        <w:t xml:space="preserve">  </w:t>
      </w:r>
      <w:r w:rsidRPr="004F56B2">
        <w:rPr>
          <w:rFonts w:ascii="Arial" w:hAnsi="Arial" w:cs="Arial"/>
          <w:szCs w:val="24"/>
        </w:rPr>
        <w:t xml:space="preserve"> siguientes:</w:t>
      </w:r>
    </w:p>
    <w:p w:rsidR="00FF65F0" w:rsidRPr="004F56B2" w:rsidRDefault="004F56B2" w:rsidP="00FF65F0">
      <w:pPr>
        <w:jc w:val="center"/>
        <w:rPr>
          <w:rFonts w:ascii="Arial" w:hAnsi="Arial" w:cs="Arial"/>
          <w:b/>
          <w:szCs w:val="24"/>
        </w:rPr>
      </w:pPr>
      <w:r w:rsidRPr="004F56B2">
        <w:rPr>
          <w:rFonts w:ascii="Arial" w:hAnsi="Arial" w:cs="Arial"/>
          <w:b/>
          <w:szCs w:val="24"/>
        </w:rPr>
        <w:t>ANTECEDENTES</w:t>
      </w:r>
    </w:p>
    <w:p w:rsidR="004F56B2" w:rsidRDefault="00FF65F0" w:rsidP="00FF65F0">
      <w:pPr>
        <w:jc w:val="both"/>
        <w:rPr>
          <w:rFonts w:ascii="Arial" w:hAnsi="Arial" w:cs="Arial"/>
          <w:szCs w:val="24"/>
        </w:rPr>
      </w:pPr>
      <w:r w:rsidRPr="004F56B2">
        <w:rPr>
          <w:rFonts w:ascii="Arial" w:hAnsi="Arial" w:cs="Arial"/>
          <w:szCs w:val="24"/>
        </w:rPr>
        <w:t xml:space="preserve">Se recibió solicitud presentada por el </w:t>
      </w:r>
      <w:r w:rsidRPr="004F56B2">
        <w:rPr>
          <w:rFonts w:ascii="Arial" w:hAnsi="Arial" w:cs="Arial"/>
          <w:b/>
          <w:szCs w:val="24"/>
        </w:rPr>
        <w:t>Director de Obras Públicas, Ing. Rodrigo Ponce Bernabé,</w:t>
      </w:r>
      <w:r w:rsidRPr="004F56B2">
        <w:rPr>
          <w:rFonts w:ascii="Arial" w:hAnsi="Arial" w:cs="Arial"/>
          <w:szCs w:val="24"/>
        </w:rPr>
        <w:t xml:space="preserve"> mediante el cual solicita el presente dictamen respecto a la obra pública, que se realiza en el 2018, en Sayula, Jalisco la cual se enlista</w:t>
      </w:r>
      <w:r w:rsidR="004F56B2" w:rsidRPr="004F56B2">
        <w:rPr>
          <w:rFonts w:ascii="Arial" w:hAnsi="Arial" w:cs="Arial"/>
          <w:szCs w:val="24"/>
        </w:rPr>
        <w:t xml:space="preserve"> a continuación:</w:t>
      </w:r>
    </w:p>
    <w:p w:rsidR="00B2656C" w:rsidRPr="00B2656C" w:rsidRDefault="00B2656C" w:rsidP="00FF65F0">
      <w:pPr>
        <w:jc w:val="both"/>
        <w:rPr>
          <w:rFonts w:ascii="Arial" w:hAnsi="Arial" w:cs="Arial"/>
          <w:sz w:val="4"/>
          <w:szCs w:val="24"/>
        </w:rPr>
      </w:pPr>
    </w:p>
    <w:p w:rsidR="00B2656C" w:rsidRPr="00B2656C" w:rsidRDefault="00B2656C" w:rsidP="00B2656C">
      <w:pPr>
        <w:jc w:val="center"/>
        <w:rPr>
          <w:rFonts w:ascii="Arial" w:hAnsi="Arial" w:cs="Arial"/>
          <w:b/>
          <w:szCs w:val="24"/>
        </w:rPr>
      </w:pPr>
      <w:r w:rsidRPr="00B2656C">
        <w:rPr>
          <w:rFonts w:ascii="Arial" w:hAnsi="Arial" w:cs="Arial"/>
          <w:b/>
          <w:szCs w:val="24"/>
        </w:rPr>
        <w:t>“</w:t>
      </w:r>
      <w:r w:rsidR="008B1223">
        <w:rPr>
          <w:rFonts w:ascii="Arial" w:hAnsi="Arial" w:cs="Arial"/>
          <w:b/>
          <w:szCs w:val="24"/>
        </w:rPr>
        <w:t xml:space="preserve">CONSTRUCCIÓN </w:t>
      </w:r>
      <w:r w:rsidR="003514DB">
        <w:rPr>
          <w:rFonts w:ascii="Arial" w:hAnsi="Arial" w:cs="Arial"/>
          <w:b/>
          <w:szCs w:val="24"/>
        </w:rPr>
        <w:t xml:space="preserve">DE </w:t>
      </w:r>
      <w:r w:rsidR="00AF4468">
        <w:rPr>
          <w:rFonts w:ascii="Arial" w:hAnsi="Arial" w:cs="Arial"/>
          <w:b/>
          <w:szCs w:val="24"/>
        </w:rPr>
        <w:t xml:space="preserve">RED SANITARIA, EN LA CALLE HERRERA Y CAIRO ENTRE LAS CALLES 5 DE MAYO Y LO PEZ COTILLA, EN LA CABECERA MUNICIPAL DE </w:t>
      </w:r>
      <w:r w:rsidR="008B1223">
        <w:rPr>
          <w:rFonts w:ascii="Arial" w:hAnsi="Arial" w:cs="Arial"/>
          <w:b/>
          <w:szCs w:val="24"/>
        </w:rPr>
        <w:t>SAYULA, JALISCO</w:t>
      </w:r>
      <w:r w:rsidRPr="00B2656C">
        <w:rPr>
          <w:rFonts w:ascii="Arial" w:hAnsi="Arial" w:cs="Arial"/>
          <w:b/>
          <w:szCs w:val="24"/>
        </w:rPr>
        <w:t>”</w:t>
      </w:r>
    </w:p>
    <w:p w:rsidR="00B2656C" w:rsidRPr="00B2656C" w:rsidRDefault="00B2656C" w:rsidP="00B2656C">
      <w:pPr>
        <w:jc w:val="center"/>
        <w:rPr>
          <w:sz w:val="12"/>
        </w:rPr>
      </w:pPr>
    </w:p>
    <w:p w:rsidR="00FF65F0" w:rsidRDefault="004F56B2" w:rsidP="004F56B2">
      <w:r>
        <w:t>Por lo antes señalado y en virtud de la materia se exponen las siguientes:</w:t>
      </w:r>
    </w:p>
    <w:p w:rsidR="004F56B2" w:rsidRDefault="004F56B2" w:rsidP="004F56B2">
      <w:pPr>
        <w:jc w:val="center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t>CONSIDERACIONES</w:t>
      </w:r>
    </w:p>
    <w:p w:rsidR="004F56B2" w:rsidRDefault="004F56B2" w:rsidP="004F56B2">
      <w:pPr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b/>
          <w:szCs w:val="24"/>
        </w:rPr>
        <w:t xml:space="preserve">Primera.- </w:t>
      </w:r>
      <w:r w:rsidR="00A258EF">
        <w:rPr>
          <w:rFonts w:ascii="Arial" w:hAnsi="Arial" w:cs="Arial"/>
          <w:szCs w:val="24"/>
        </w:rPr>
        <w:t>Q</w:t>
      </w:r>
      <w:r>
        <w:rPr>
          <w:rFonts w:ascii="Arial" w:hAnsi="Arial" w:cs="Arial"/>
          <w:szCs w:val="24"/>
        </w:rPr>
        <w:t xml:space="preserve">ue en términos del artículo 2 del Reglamento para la Protección del Medio Ambiente y Equilibrio </w:t>
      </w:r>
      <w:r w:rsidR="00D11965">
        <w:rPr>
          <w:rFonts w:ascii="Arial" w:hAnsi="Arial" w:cs="Arial"/>
          <w:szCs w:val="24"/>
        </w:rPr>
        <w:t>Ecológico</w:t>
      </w:r>
      <w:r>
        <w:rPr>
          <w:rFonts w:ascii="Arial" w:hAnsi="Arial" w:cs="Arial"/>
          <w:szCs w:val="24"/>
        </w:rPr>
        <w:t xml:space="preserve"> del Municipio de Sayula, Jalisco esta Dirección es responsable </w:t>
      </w:r>
      <w:r w:rsidR="00D11965">
        <w:rPr>
          <w:rFonts w:ascii="Arial" w:hAnsi="Arial" w:cs="Arial"/>
          <w:szCs w:val="24"/>
        </w:rPr>
        <w:t>de la preservación, protección y restauración del Medio Ambiente dentro de todo proceso de transformación, actividad ´productiva, comercial o de transporte, que generen residuos o contaminación.</w:t>
      </w:r>
    </w:p>
    <w:p w:rsidR="00D11965" w:rsidRDefault="00D11965" w:rsidP="004F56B2">
      <w:pPr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b/>
          <w:szCs w:val="24"/>
        </w:rPr>
        <w:t xml:space="preserve">Segunda.- </w:t>
      </w:r>
      <w:r w:rsidR="00A258EF">
        <w:rPr>
          <w:rFonts w:ascii="Arial" w:hAnsi="Arial" w:cs="Arial"/>
          <w:szCs w:val="24"/>
        </w:rPr>
        <w:t>E</w:t>
      </w:r>
      <w:r>
        <w:rPr>
          <w:rFonts w:ascii="Arial" w:hAnsi="Arial" w:cs="Arial"/>
          <w:szCs w:val="24"/>
        </w:rPr>
        <w:t xml:space="preserve">n lo dispuesto en los artículos 110 y 111 del Reglamento para la Protección del Medio Ambiente y Equilibrio Ecológico del Municipio de Sayula, Jalisco, está facultada la Dirección de Ecología para dar la autorización para la realización de obras o actividades </w:t>
      </w:r>
      <w:r w:rsidR="00A258EF">
        <w:rPr>
          <w:rFonts w:ascii="Arial" w:hAnsi="Arial" w:cs="Arial"/>
          <w:szCs w:val="24"/>
        </w:rPr>
        <w:t>públicas</w:t>
      </w:r>
      <w:r>
        <w:rPr>
          <w:rFonts w:ascii="Arial" w:hAnsi="Arial" w:cs="Arial"/>
          <w:szCs w:val="24"/>
        </w:rPr>
        <w:t xml:space="preserve"> </w:t>
      </w:r>
      <w:r w:rsidR="00A258EF">
        <w:rPr>
          <w:rFonts w:ascii="Arial" w:hAnsi="Arial" w:cs="Arial"/>
          <w:szCs w:val="24"/>
        </w:rPr>
        <w:t>o privadas que puedan causar desequilibrios ecológicos, impactos al medio ambiente o rebasar los límites y condiciones señalados en los reglamentos.</w:t>
      </w:r>
    </w:p>
    <w:p w:rsidR="00A258EF" w:rsidRDefault="00A258EF" w:rsidP="004F56B2">
      <w:pPr>
        <w:jc w:val="both"/>
        <w:rPr>
          <w:rFonts w:ascii="Arial" w:hAnsi="Arial" w:cs="Arial"/>
          <w:szCs w:val="24"/>
        </w:rPr>
      </w:pPr>
      <w:r w:rsidRPr="00A258EF">
        <w:rPr>
          <w:rFonts w:ascii="Arial" w:hAnsi="Arial" w:cs="Arial"/>
          <w:b/>
          <w:szCs w:val="24"/>
        </w:rPr>
        <w:t xml:space="preserve">Tercera.- </w:t>
      </w:r>
      <w:r>
        <w:rPr>
          <w:rFonts w:ascii="Arial" w:hAnsi="Arial" w:cs="Arial"/>
          <w:szCs w:val="24"/>
        </w:rPr>
        <w:t>Como se dispone en el artículo 116 en uso de sus facultades de inspección y vigilancia, el gobierno municipal a través del Departamento de Ecología, podrá verificar en cualquier momento que la obra proyectada, se realice de conform</w:t>
      </w:r>
      <w:r w:rsidR="00E50629">
        <w:rPr>
          <w:rFonts w:ascii="Arial" w:hAnsi="Arial" w:cs="Arial"/>
          <w:szCs w:val="24"/>
        </w:rPr>
        <w:t>idad con lo dis</w:t>
      </w:r>
      <w:r>
        <w:rPr>
          <w:rFonts w:ascii="Arial" w:hAnsi="Arial" w:cs="Arial"/>
          <w:szCs w:val="24"/>
        </w:rPr>
        <w:t xml:space="preserve">puesto en la </w:t>
      </w:r>
      <w:r w:rsidR="00E50629">
        <w:rPr>
          <w:rFonts w:ascii="Arial" w:hAnsi="Arial" w:cs="Arial"/>
          <w:szCs w:val="24"/>
        </w:rPr>
        <w:t>autorización ambiental otorgada para tal efecto así como los ordenamientos y normas técnicas relativas al proyecto.</w:t>
      </w:r>
    </w:p>
    <w:p w:rsidR="00E50629" w:rsidRDefault="00E50629" w:rsidP="004F56B2">
      <w:pPr>
        <w:jc w:val="both"/>
        <w:rPr>
          <w:rFonts w:ascii="Arial" w:hAnsi="Arial" w:cs="Arial"/>
          <w:b/>
          <w:szCs w:val="24"/>
        </w:rPr>
      </w:pPr>
    </w:p>
    <w:p w:rsidR="000D4142" w:rsidRDefault="000D4142" w:rsidP="005A5FDE">
      <w:pPr>
        <w:jc w:val="both"/>
        <w:rPr>
          <w:rFonts w:ascii="Arial" w:hAnsi="Arial" w:cs="Arial"/>
          <w:b/>
          <w:szCs w:val="24"/>
        </w:rPr>
      </w:pPr>
    </w:p>
    <w:p w:rsidR="003514DB" w:rsidRDefault="00E50629" w:rsidP="003514DB">
      <w:pPr>
        <w:jc w:val="both"/>
        <w:rPr>
          <w:noProof/>
          <w:lang w:eastAsia="es-MX"/>
        </w:rPr>
      </w:pPr>
      <w:r>
        <w:rPr>
          <w:rFonts w:ascii="Arial" w:hAnsi="Arial" w:cs="Arial"/>
          <w:b/>
          <w:szCs w:val="24"/>
        </w:rPr>
        <w:t xml:space="preserve">Cuarta.- </w:t>
      </w:r>
      <w:r>
        <w:rPr>
          <w:rFonts w:ascii="Arial" w:hAnsi="Arial" w:cs="Arial"/>
          <w:szCs w:val="24"/>
        </w:rPr>
        <w:t>De la revisión física realizada al predio referido en el punto único de antecedentes y que se proyecta en la imagen siguiente, se encontró de la zona es de carácter urbano, además de que no existe reserva ecológica, en el lugar.</w:t>
      </w:r>
    </w:p>
    <w:p w:rsidR="002D12B7" w:rsidRDefault="00AF4468" w:rsidP="001C3E8A">
      <w:pPr>
        <w:jc w:val="center"/>
        <w:rPr>
          <w:rFonts w:ascii="Arial" w:hAnsi="Arial" w:cs="Arial"/>
          <w:szCs w:val="24"/>
        </w:rPr>
      </w:pPr>
      <w:r>
        <w:rPr>
          <w:noProof/>
          <w:lang w:eastAsia="es-MX"/>
        </w:rPr>
        <w:drawing>
          <wp:inline distT="0" distB="0" distL="0" distR="0" wp14:anchorId="7C8D2E73" wp14:editId="037B15E1">
            <wp:extent cx="4919082" cy="28800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3911" t="32099" r="29983" b="30316"/>
                    <a:stretch/>
                  </pic:blipFill>
                  <pic:spPr bwMode="auto">
                    <a:xfrm>
                      <a:off x="0" y="0"/>
                      <a:ext cx="4919082" cy="28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F4468" w:rsidRDefault="00AF4468" w:rsidP="003514DB">
      <w:pPr>
        <w:jc w:val="center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t>Latitud 19°53’29.87”N, Longitud 103°35’52.33”O</w:t>
      </w:r>
    </w:p>
    <w:p w:rsidR="003514DB" w:rsidRDefault="00E50629" w:rsidP="003514DB">
      <w:pPr>
        <w:jc w:val="center"/>
        <w:rPr>
          <w:rFonts w:ascii="Arial" w:hAnsi="Arial" w:cs="Arial"/>
          <w:b/>
          <w:szCs w:val="24"/>
        </w:rPr>
      </w:pPr>
      <w:r>
        <w:rPr>
          <w:rFonts w:ascii="Arial" w:hAnsi="Arial" w:cs="Arial"/>
          <w:b/>
          <w:szCs w:val="24"/>
        </w:rPr>
        <w:t>RESOLUTIVOS:</w:t>
      </w:r>
    </w:p>
    <w:p w:rsidR="00E50629" w:rsidRDefault="00E50629" w:rsidP="003514DB">
      <w:pPr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b/>
          <w:szCs w:val="24"/>
        </w:rPr>
        <w:t xml:space="preserve">Primero.- </w:t>
      </w:r>
      <w:r>
        <w:rPr>
          <w:rFonts w:ascii="Arial" w:hAnsi="Arial" w:cs="Arial"/>
          <w:szCs w:val="24"/>
        </w:rPr>
        <w:t xml:space="preserve">Se otorga </w:t>
      </w:r>
      <w:r w:rsidRPr="00E50629">
        <w:rPr>
          <w:rFonts w:ascii="Arial" w:hAnsi="Arial" w:cs="Arial"/>
          <w:b/>
          <w:szCs w:val="24"/>
        </w:rPr>
        <w:t>DICTAMEN DE FACTIBILIIDAD AMBIENTAL POSITIVO</w:t>
      </w:r>
      <w:r>
        <w:rPr>
          <w:rFonts w:ascii="Arial" w:hAnsi="Arial" w:cs="Arial"/>
          <w:szCs w:val="24"/>
        </w:rPr>
        <w:t>, por no existir inconvenientes para la realización de la obra</w:t>
      </w:r>
      <w:r w:rsidR="00960A2B">
        <w:rPr>
          <w:rFonts w:ascii="Arial" w:hAnsi="Arial" w:cs="Arial"/>
          <w:szCs w:val="24"/>
        </w:rPr>
        <w:t xml:space="preserve">: </w:t>
      </w:r>
    </w:p>
    <w:p w:rsidR="00B2656C" w:rsidRPr="00B2656C" w:rsidRDefault="00B2656C" w:rsidP="00B2656C">
      <w:pPr>
        <w:jc w:val="both"/>
        <w:rPr>
          <w:rFonts w:ascii="Arial" w:hAnsi="Arial" w:cs="Arial"/>
          <w:sz w:val="4"/>
          <w:szCs w:val="24"/>
        </w:rPr>
      </w:pPr>
    </w:p>
    <w:p w:rsidR="00AF4468" w:rsidRPr="00B2656C" w:rsidRDefault="00AF4468" w:rsidP="00AF4468">
      <w:pPr>
        <w:jc w:val="center"/>
        <w:rPr>
          <w:rFonts w:ascii="Arial" w:hAnsi="Arial" w:cs="Arial"/>
          <w:b/>
          <w:szCs w:val="24"/>
        </w:rPr>
      </w:pPr>
      <w:r w:rsidRPr="00B2656C">
        <w:rPr>
          <w:rFonts w:ascii="Arial" w:hAnsi="Arial" w:cs="Arial"/>
          <w:b/>
          <w:szCs w:val="24"/>
        </w:rPr>
        <w:t>“</w:t>
      </w:r>
      <w:r>
        <w:rPr>
          <w:rFonts w:ascii="Arial" w:hAnsi="Arial" w:cs="Arial"/>
          <w:b/>
          <w:szCs w:val="24"/>
        </w:rPr>
        <w:t xml:space="preserve">CONSTRUCCIÓN DE RED SANITARIA, EN LA CALLE HERRERA Y CAIRO ENTRE LAS CALLES 5 DE MAYO Y LO PEZ </w:t>
      </w:r>
      <w:r>
        <w:rPr>
          <w:rFonts w:ascii="Arial" w:hAnsi="Arial" w:cs="Arial"/>
          <w:b/>
          <w:szCs w:val="24"/>
        </w:rPr>
        <w:t>COTILLA,</w:t>
      </w:r>
      <w:r>
        <w:rPr>
          <w:rFonts w:ascii="Arial" w:hAnsi="Arial" w:cs="Arial"/>
          <w:b/>
          <w:szCs w:val="24"/>
        </w:rPr>
        <w:t xml:space="preserve"> EN LA CABECERA MUNICIPAL DE SAYULA, JALISCO</w:t>
      </w:r>
      <w:r w:rsidRPr="00B2656C">
        <w:rPr>
          <w:rFonts w:ascii="Arial" w:hAnsi="Arial" w:cs="Arial"/>
          <w:b/>
          <w:szCs w:val="24"/>
        </w:rPr>
        <w:t>”</w:t>
      </w:r>
    </w:p>
    <w:p w:rsidR="003514DB" w:rsidRPr="00B2656C" w:rsidRDefault="003514DB" w:rsidP="000D4142">
      <w:pPr>
        <w:jc w:val="center"/>
        <w:rPr>
          <w:rFonts w:ascii="Arial" w:hAnsi="Arial" w:cs="Arial"/>
          <w:b/>
          <w:szCs w:val="24"/>
        </w:rPr>
      </w:pPr>
    </w:p>
    <w:p w:rsidR="00C86073" w:rsidRDefault="00C86073" w:rsidP="00C86073">
      <w:pPr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Se extiende la presente en la Ci</w:t>
      </w:r>
      <w:r w:rsidR="0013145B">
        <w:rPr>
          <w:rFonts w:ascii="Arial" w:hAnsi="Arial" w:cs="Arial"/>
          <w:szCs w:val="24"/>
        </w:rPr>
        <w:t xml:space="preserve">udad de Sayula, Jalisco </w:t>
      </w:r>
      <w:r w:rsidR="00BD173F">
        <w:rPr>
          <w:rFonts w:ascii="Arial" w:hAnsi="Arial" w:cs="Arial"/>
          <w:szCs w:val="24"/>
        </w:rPr>
        <w:t>a los 15</w:t>
      </w:r>
      <w:r w:rsidR="000D4142">
        <w:rPr>
          <w:rFonts w:ascii="Arial" w:hAnsi="Arial" w:cs="Arial"/>
          <w:szCs w:val="24"/>
        </w:rPr>
        <w:t xml:space="preserve"> días del mes de </w:t>
      </w:r>
      <w:r w:rsidR="00BD173F">
        <w:rPr>
          <w:rFonts w:ascii="Arial" w:hAnsi="Arial" w:cs="Arial"/>
          <w:szCs w:val="24"/>
        </w:rPr>
        <w:t>Enero de 2021</w:t>
      </w:r>
      <w:r>
        <w:rPr>
          <w:rFonts w:ascii="Arial" w:hAnsi="Arial" w:cs="Arial"/>
          <w:szCs w:val="24"/>
        </w:rPr>
        <w:t>, a petición de la parte interesada, para los trámites y usos legales a que haya lugar.</w:t>
      </w:r>
    </w:p>
    <w:p w:rsidR="00960A2B" w:rsidRPr="0053340C" w:rsidRDefault="00960A2B" w:rsidP="00960A2B">
      <w:pPr>
        <w:jc w:val="center"/>
        <w:rPr>
          <w:rFonts w:ascii="Arial" w:hAnsi="Arial" w:cs="Arial"/>
          <w:b/>
          <w:sz w:val="20"/>
          <w:szCs w:val="24"/>
        </w:rPr>
      </w:pPr>
      <w:r w:rsidRPr="0053340C">
        <w:rPr>
          <w:rFonts w:ascii="Arial" w:hAnsi="Arial" w:cs="Arial"/>
          <w:b/>
          <w:sz w:val="20"/>
          <w:szCs w:val="24"/>
        </w:rPr>
        <w:t xml:space="preserve">ATENTEMENTE </w:t>
      </w:r>
    </w:p>
    <w:p w:rsidR="0053340C" w:rsidRDefault="0053340C" w:rsidP="00960A2B">
      <w:pPr>
        <w:jc w:val="center"/>
        <w:rPr>
          <w:rFonts w:ascii="Arial" w:hAnsi="Arial" w:cs="Arial"/>
          <w:b/>
          <w:sz w:val="20"/>
          <w:szCs w:val="24"/>
        </w:rPr>
      </w:pPr>
      <w:bookmarkStart w:id="0" w:name="_GoBack"/>
      <w:bookmarkEnd w:id="0"/>
    </w:p>
    <w:p w:rsidR="0053340C" w:rsidRPr="0053340C" w:rsidRDefault="0053340C" w:rsidP="00960A2B">
      <w:pPr>
        <w:jc w:val="center"/>
        <w:rPr>
          <w:rFonts w:ascii="Arial" w:hAnsi="Arial" w:cs="Arial"/>
          <w:b/>
          <w:sz w:val="20"/>
          <w:szCs w:val="24"/>
        </w:rPr>
      </w:pPr>
      <w:r w:rsidRPr="0053340C">
        <w:rPr>
          <w:rFonts w:ascii="Arial" w:hAnsi="Arial" w:cs="Arial"/>
          <w:b/>
          <w:sz w:val="20"/>
          <w:szCs w:val="24"/>
        </w:rPr>
        <w:t>------------------------------------------------------------------</w:t>
      </w:r>
    </w:p>
    <w:p w:rsidR="0053340C" w:rsidRPr="00743CDE" w:rsidRDefault="00743CDE" w:rsidP="00960A2B">
      <w:pPr>
        <w:jc w:val="center"/>
        <w:rPr>
          <w:rFonts w:ascii="Arial" w:eastAsiaTheme="majorEastAsia" w:hAnsi="Arial" w:cs="Arial"/>
          <w:b/>
          <w:szCs w:val="26"/>
        </w:rPr>
      </w:pPr>
      <w:r>
        <w:rPr>
          <w:rFonts w:ascii="Arial" w:eastAsiaTheme="majorEastAsia" w:hAnsi="Arial" w:cs="Arial"/>
          <w:b/>
          <w:szCs w:val="26"/>
        </w:rPr>
        <w:t>DIRECTOR DE ECOLOGÍ</w:t>
      </w:r>
      <w:r w:rsidR="0053340C" w:rsidRPr="00743CDE">
        <w:rPr>
          <w:rFonts w:ascii="Arial" w:eastAsiaTheme="majorEastAsia" w:hAnsi="Arial" w:cs="Arial"/>
          <w:b/>
          <w:szCs w:val="26"/>
        </w:rPr>
        <w:t xml:space="preserve">A Y MEDIO AMBIENTE </w:t>
      </w:r>
    </w:p>
    <w:p w:rsidR="00C86073" w:rsidRPr="008432EF" w:rsidRDefault="008432EF" w:rsidP="004A36DC">
      <w:pPr>
        <w:jc w:val="center"/>
        <w:rPr>
          <w:rFonts w:ascii="Arial" w:eastAsiaTheme="majorEastAsia" w:hAnsi="Arial" w:cs="Arial"/>
          <w:b/>
          <w:szCs w:val="26"/>
        </w:rPr>
      </w:pPr>
      <w:r w:rsidRPr="008432EF">
        <w:rPr>
          <w:rFonts w:ascii="Arial" w:eastAsiaTheme="majorEastAsia" w:hAnsi="Arial" w:cs="Arial"/>
          <w:b/>
          <w:szCs w:val="26"/>
        </w:rPr>
        <w:t>C. CARLOS ARMANDO CRUZ MEZA</w:t>
      </w:r>
    </w:p>
    <w:sectPr w:rsidR="00C86073" w:rsidRPr="008432EF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F2623" w:rsidRDefault="008F2623" w:rsidP="00337ED5">
      <w:pPr>
        <w:spacing w:after="0" w:line="240" w:lineRule="auto"/>
      </w:pPr>
      <w:r>
        <w:separator/>
      </w:r>
    </w:p>
  </w:endnote>
  <w:endnote w:type="continuationSeparator" w:id="0">
    <w:p w:rsidR="008F2623" w:rsidRDefault="008F2623" w:rsidP="00337E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340C" w:rsidRDefault="0053340C" w:rsidP="0053340C">
    <w:pPr>
      <w:pStyle w:val="Encabezado"/>
    </w:pPr>
    <w:r w:rsidRPr="0053340C">
      <w:rPr>
        <w:noProof/>
        <w:sz w:val="20"/>
        <w:lang w:eastAsia="es-MX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-494030</wp:posOffset>
              </wp:positionH>
              <wp:positionV relativeFrom="paragraph">
                <wp:posOffset>111760</wp:posOffset>
              </wp:positionV>
              <wp:extent cx="6564630" cy="8890"/>
              <wp:effectExtent l="0" t="0" r="26670" b="29210"/>
              <wp:wrapNone/>
              <wp:docPr id="7" name="Conector rec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564630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2"/>
                      </a:lnRef>
                      <a:fillRef idx="0">
                        <a:schemeClr val="accent2"/>
                      </a:fillRef>
                      <a:effectRef idx="2">
                        <a:schemeClr val="accent2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97AC280" id="Conector recto 7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8.9pt,8.8pt" to="478pt,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xGTvAEAAMIDAAAOAAAAZHJzL2Uyb0RvYy54bWysU8tu2zAQvBfoPxC815Kd1nEFyzk4aC5F&#10;azTpBzDU0iLAF5asJf99l7SiFEmBAEUvpJbcmd0ZrrY3ozXsBBi1dy1fLmrOwEnfaXds+c+HLx82&#10;nMUkXCeMd9DyM0R+s3v/bjuEBla+96YDZETiYjOElvcphaaqouzBirjwARxdKo9WJArxWHUoBmK3&#10;plrV9boaPHYBvYQY6fT2csl3hV8pkOm7UhESMy2n3lJZsayPea12W9EcUYRey6kN8Q9dWKEdFZ2p&#10;bkUS7BfqV1RWS/TRq7SQ3lZeKS2haCA1y/qFmvteBChayJwYZpvi/6OV304HZLpr+TVnTlh6oj09&#10;lEweGeaNXWePhhAbSt27A05RDAfMgkeFNu8khY3F1/PsK4yJSTpcf1p/XF+R/ZLuNpvPxfbqGRsw&#10;pjvwluWPlhvtsmrRiNPXmKgepT6lUJB7uVQvX+lsICcb9wMUKaF6VwVdZgj2BtlJ0OsLKcGlVVZD&#10;fCU7w5Q2ZgbWbwOn/AyFMl8zePU2eEaUyt6lGWy18/g3gjQup5bVJf/JgYvubMGj787lXYo1NChF&#10;4TTUeRL/jAv8+dfb/QYAAP//AwBQSwMEFAAGAAgAAAAhAPsVUkDeAAAACQEAAA8AAABkcnMvZG93&#10;bnJldi54bWxMj0FLxDAQhe+C/yGM4G03qWLr1qaLCIoIorsqXmebsS02SW2y3fjvHU96nPceb75X&#10;rZMdxExT6L3TkC0VCHKNN71rNby+3C4uQYSIzuDgHWn4pgDr+viowtL4g9vQvI2t4BIXStTQxTiW&#10;UoamI4th6Udy7H34yWLkc2qlmfDA5XaQZ0rl0mLv+EOHI9101Hxu91ZDKp7b97tNeMie0n14PM/w&#10;Tc1fWp+epOsrEJFS/AvDLz6jQ81MO793JohBw6IoGD2yUeQgOLC6yHncjoWVAllX8v+C+gcAAP//&#10;AwBQSwECLQAUAAYACAAAACEAtoM4kv4AAADhAQAAEwAAAAAAAAAAAAAAAAAAAAAAW0NvbnRlbnRf&#10;VHlwZXNdLnhtbFBLAQItABQABgAIAAAAIQA4/SH/1gAAAJQBAAALAAAAAAAAAAAAAAAAAC8BAABf&#10;cmVscy8ucmVsc1BLAQItABQABgAIAAAAIQA+YxGTvAEAAMIDAAAOAAAAAAAAAAAAAAAAAC4CAABk&#10;cnMvZTJvRG9jLnhtbFBLAQItABQABgAIAAAAIQD7FVJA3gAAAAkBAAAPAAAAAAAAAAAAAAAAABYE&#10;AABkcnMvZG93bnJldi54bWxQSwUGAAAAAAQABADzAAAAIQUAAAAA&#10;" strokecolor="#ed7d31 [3205]" strokeweight="1.5pt">
              <v:stroke joinstyle="miter"/>
            </v:line>
          </w:pict>
        </mc:Fallback>
      </mc:AlternateContent>
    </w:r>
  </w:p>
  <w:p w:rsidR="0053340C" w:rsidRPr="0053340C" w:rsidRDefault="0053340C" w:rsidP="00BE5278">
    <w:pPr>
      <w:ind w:left="-284" w:right="-234"/>
      <w:jc w:val="center"/>
      <w:rPr>
        <w:rFonts w:ascii="Century Gothic" w:hAnsi="Century Gothic"/>
        <w:sz w:val="20"/>
      </w:rPr>
    </w:pPr>
    <w:r>
      <w:rPr>
        <w:rFonts w:ascii="Century Gothic" w:hAnsi="Century Gothic"/>
        <w:sz w:val="20"/>
      </w:rPr>
      <w:t xml:space="preserve">Mariano Escobedo </w:t>
    </w:r>
    <w:r w:rsidRPr="0053340C">
      <w:rPr>
        <w:rFonts w:ascii="Century Gothic" w:hAnsi="Century Gothic"/>
        <w:sz w:val="20"/>
      </w:rPr>
      <w:t xml:space="preserve"># 52 ●Col. Centro● Tel.  342 42 1 1371, 342 42 </w:t>
    </w:r>
    <w:r w:rsidR="009C0585">
      <w:rPr>
        <w:rFonts w:ascii="Century Gothic" w:hAnsi="Century Gothic"/>
        <w:sz w:val="20"/>
      </w:rPr>
      <w:t xml:space="preserve">1 1372, 342 42 2 01 09 </w:t>
    </w:r>
    <w:r w:rsidRPr="0053340C">
      <w:rPr>
        <w:rFonts w:ascii="Century Gothic" w:hAnsi="Century Gothic"/>
        <w:sz w:val="20"/>
      </w:rPr>
      <w:t>●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F2623" w:rsidRDefault="008F2623" w:rsidP="00337ED5">
      <w:pPr>
        <w:spacing w:after="0" w:line="240" w:lineRule="auto"/>
      </w:pPr>
      <w:r>
        <w:separator/>
      </w:r>
    </w:p>
  </w:footnote>
  <w:footnote w:type="continuationSeparator" w:id="0">
    <w:p w:rsidR="008F2623" w:rsidRDefault="008F2623" w:rsidP="00337E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37ED5" w:rsidRDefault="00337ED5" w:rsidP="00337ED5">
    <w:pPr>
      <w:pStyle w:val="Encabezado"/>
    </w:pPr>
    <w:r w:rsidRPr="00E1398F">
      <w:rPr>
        <w:noProof/>
        <w:lang w:eastAsia="es-MX"/>
      </w:rPr>
      <w:drawing>
        <wp:anchor distT="0" distB="0" distL="114300" distR="114300" simplePos="0" relativeHeight="251659264" behindDoc="1" locked="0" layoutInCell="1" allowOverlap="1" wp14:anchorId="2DB8981E" wp14:editId="1DB08979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819509" cy="808143"/>
          <wp:effectExtent l="0" t="0" r="0" b="0"/>
          <wp:wrapNone/>
          <wp:docPr id="10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G-20181003-WA0004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611" t="34205" r="25291" b="39288"/>
                  <a:stretch/>
                </pic:blipFill>
                <pic:spPr bwMode="auto">
                  <a:xfrm>
                    <a:off x="0" y="0"/>
                    <a:ext cx="821805" cy="81040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1398F">
      <w:rPr>
        <w:noProof/>
        <w:lang w:eastAsia="es-MX"/>
      </w:rPr>
      <w:drawing>
        <wp:anchor distT="0" distB="0" distL="114300" distR="114300" simplePos="0" relativeHeight="251660288" behindDoc="1" locked="0" layoutInCell="1" allowOverlap="1" wp14:anchorId="1896A0E1" wp14:editId="65A69ADF">
          <wp:simplePos x="0" y="0"/>
          <wp:positionH relativeFrom="column">
            <wp:posOffset>862330</wp:posOffset>
          </wp:positionH>
          <wp:positionV relativeFrom="paragraph">
            <wp:posOffset>0</wp:posOffset>
          </wp:positionV>
          <wp:extent cx="785004" cy="875085"/>
          <wp:effectExtent l="0" t="0" r="0" b="127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1851" t="21074" r="68765" b="60326"/>
                  <a:stretch/>
                </pic:blipFill>
                <pic:spPr bwMode="auto">
                  <a:xfrm>
                    <a:off x="0" y="0"/>
                    <a:ext cx="785004" cy="8750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337ED5" w:rsidRDefault="00337ED5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7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7ED5"/>
    <w:rsid w:val="000D4142"/>
    <w:rsid w:val="0013145B"/>
    <w:rsid w:val="00185C31"/>
    <w:rsid w:val="001C3E8A"/>
    <w:rsid w:val="002143C3"/>
    <w:rsid w:val="00241730"/>
    <w:rsid w:val="002D12B7"/>
    <w:rsid w:val="00337ED5"/>
    <w:rsid w:val="003514DB"/>
    <w:rsid w:val="003B6DE1"/>
    <w:rsid w:val="00470925"/>
    <w:rsid w:val="004A36DC"/>
    <w:rsid w:val="004F56B2"/>
    <w:rsid w:val="0053340C"/>
    <w:rsid w:val="00575989"/>
    <w:rsid w:val="005A5FDE"/>
    <w:rsid w:val="005E15AC"/>
    <w:rsid w:val="005F0188"/>
    <w:rsid w:val="00663920"/>
    <w:rsid w:val="0068222D"/>
    <w:rsid w:val="00743CDE"/>
    <w:rsid w:val="0074588B"/>
    <w:rsid w:val="007F06D2"/>
    <w:rsid w:val="008432EF"/>
    <w:rsid w:val="008605AD"/>
    <w:rsid w:val="008B1223"/>
    <w:rsid w:val="008F2623"/>
    <w:rsid w:val="00927C85"/>
    <w:rsid w:val="00960A2B"/>
    <w:rsid w:val="009858BD"/>
    <w:rsid w:val="009C0585"/>
    <w:rsid w:val="009E07BE"/>
    <w:rsid w:val="009F2435"/>
    <w:rsid w:val="00A258EF"/>
    <w:rsid w:val="00A84C2A"/>
    <w:rsid w:val="00AF4468"/>
    <w:rsid w:val="00B2656C"/>
    <w:rsid w:val="00B42D7A"/>
    <w:rsid w:val="00BC2537"/>
    <w:rsid w:val="00BD173F"/>
    <w:rsid w:val="00BE5278"/>
    <w:rsid w:val="00C86073"/>
    <w:rsid w:val="00D11965"/>
    <w:rsid w:val="00D9665A"/>
    <w:rsid w:val="00DE5C35"/>
    <w:rsid w:val="00E46E4F"/>
    <w:rsid w:val="00E50629"/>
    <w:rsid w:val="00E941B8"/>
    <w:rsid w:val="00F97D4B"/>
    <w:rsid w:val="00FF6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98F67A75-90EA-414F-9E0D-80C8EAD989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37ED5"/>
  </w:style>
  <w:style w:type="paragraph" w:styleId="Ttulo1">
    <w:name w:val="heading 1"/>
    <w:basedOn w:val="Normal"/>
    <w:next w:val="Normal"/>
    <w:link w:val="Ttulo1Car"/>
    <w:uiPriority w:val="9"/>
    <w:qFormat/>
    <w:rsid w:val="00185C3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185C3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37ED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37ED5"/>
  </w:style>
  <w:style w:type="paragraph" w:styleId="Piedepgina">
    <w:name w:val="footer"/>
    <w:basedOn w:val="Normal"/>
    <w:link w:val="PiedepginaCar"/>
    <w:uiPriority w:val="99"/>
    <w:unhideWhenUsed/>
    <w:rsid w:val="00337ED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37ED5"/>
  </w:style>
  <w:style w:type="paragraph" w:styleId="Sinespaciado">
    <w:name w:val="No Spacing"/>
    <w:uiPriority w:val="1"/>
    <w:qFormat/>
    <w:rsid w:val="00E941B8"/>
    <w:pPr>
      <w:spacing w:after="0" w:line="240" w:lineRule="auto"/>
    </w:pPr>
    <w:rPr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185C3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185C3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13145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3145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3646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</Pages>
  <Words>481</Words>
  <Characters>2647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3122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OBRAS P</dc:creator>
  <cp:keywords/>
  <dc:description/>
  <cp:lastModifiedBy>OBRAS P</cp:lastModifiedBy>
  <cp:revision>4</cp:revision>
  <cp:lastPrinted>2021-02-12T20:43:00Z</cp:lastPrinted>
  <dcterms:created xsi:type="dcterms:W3CDTF">2021-02-12T20:23:00Z</dcterms:created>
  <dcterms:modified xsi:type="dcterms:W3CDTF">2021-02-12T20:44:00Z</dcterms:modified>
</cp:coreProperties>
</file>